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54" w:rsidRDefault="004D6854" w:rsidP="004D6854">
      <w:pPr>
        <w:rPr>
          <w:rFonts w:ascii="GweetHmkBold" w:hAnsi="GweetHmkBold"/>
          <w:sz w:val="28"/>
          <w:szCs w:val="28"/>
        </w:rPr>
      </w:pPr>
      <w:r>
        <w:rPr>
          <w:rFonts w:ascii="GweetHmkBold" w:hAnsi="GweetHmkBold"/>
          <w:sz w:val="28"/>
          <w:szCs w:val="28"/>
        </w:rPr>
        <w:t>Name: ________________________________________ Date: ___________</w:t>
      </w:r>
    </w:p>
    <w:p w:rsidR="004D6854" w:rsidRDefault="00970DF5" w:rsidP="00970DF5">
      <w:pPr>
        <w:jc w:val="center"/>
        <w:rPr>
          <w:rFonts w:ascii="GweetHmkBold" w:hAnsi="GweetHmkBold"/>
          <w:sz w:val="28"/>
          <w:szCs w:val="28"/>
        </w:rPr>
      </w:pPr>
      <w:r>
        <w:rPr>
          <w:rFonts w:ascii="GweetHmkBold" w:hAnsi="GweetHmkBold"/>
          <w:sz w:val="28"/>
          <w:szCs w:val="28"/>
        </w:rPr>
        <w:t xml:space="preserve">Area of Composites </w:t>
      </w:r>
      <w:r w:rsidR="00032839">
        <w:rPr>
          <w:rFonts w:ascii="GweetHmkBold" w:hAnsi="GweetHmkBold"/>
          <w:sz w:val="28"/>
          <w:szCs w:val="28"/>
        </w:rPr>
        <w:t xml:space="preserve">Practice </w:t>
      </w:r>
    </w:p>
    <w:p w:rsidR="00970DF5" w:rsidRDefault="00BB1BFC" w:rsidP="004D6854">
      <w:pPr>
        <w:rPr>
          <w:rFonts w:ascii="GweetHmkBold" w:hAnsi="GweetHmkBold"/>
          <w:sz w:val="28"/>
          <w:szCs w:val="28"/>
        </w:rPr>
      </w:pPr>
      <w:r>
        <w:rPr>
          <w:rFonts w:ascii="GweetHmkBold" w:hAnsi="GweetHmkBold"/>
          <w:noProof/>
          <w:sz w:val="28"/>
          <w:szCs w:val="28"/>
        </w:rPr>
        <w:drawing>
          <wp:anchor distT="0" distB="0" distL="114300" distR="114300" simplePos="0" relativeHeight="251671552" behindDoc="1" locked="0" layoutInCell="1" allowOverlap="1">
            <wp:simplePos x="0" y="0"/>
            <wp:positionH relativeFrom="column">
              <wp:posOffset>3533775</wp:posOffset>
            </wp:positionH>
            <wp:positionV relativeFrom="paragraph">
              <wp:posOffset>311150</wp:posOffset>
            </wp:positionV>
            <wp:extent cx="2314575" cy="8667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14575" cy="866775"/>
                    </a:xfrm>
                    <a:prstGeom prst="rect">
                      <a:avLst/>
                    </a:prstGeom>
                    <a:noFill/>
                    <a:ln w="9525">
                      <a:noFill/>
                      <a:miter lim="800000"/>
                      <a:headEnd/>
                      <a:tailEnd/>
                    </a:ln>
                  </pic:spPr>
                </pic:pic>
              </a:graphicData>
            </a:graphic>
          </wp:anchor>
        </w:drawing>
      </w:r>
      <w:r>
        <w:rPr>
          <w:rFonts w:ascii="GweetHmkBold" w:hAnsi="GweetHmkBold"/>
          <w:noProof/>
          <w:sz w:val="28"/>
          <w:szCs w:val="28"/>
        </w:rPr>
        <w:drawing>
          <wp:anchor distT="0" distB="0" distL="114300" distR="114300" simplePos="0" relativeHeight="251672576" behindDoc="0" locked="0" layoutInCell="1" allowOverlap="1">
            <wp:simplePos x="0" y="0"/>
            <wp:positionH relativeFrom="column">
              <wp:posOffset>333375</wp:posOffset>
            </wp:positionH>
            <wp:positionV relativeFrom="paragraph">
              <wp:posOffset>263525</wp:posOffset>
            </wp:positionV>
            <wp:extent cx="1704975" cy="914400"/>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04975" cy="914400"/>
                    </a:xfrm>
                    <a:prstGeom prst="rect">
                      <a:avLst/>
                    </a:prstGeom>
                    <a:noFill/>
                    <a:ln w="9525">
                      <a:noFill/>
                      <a:miter lim="800000"/>
                      <a:headEnd/>
                      <a:tailEnd/>
                    </a:ln>
                  </pic:spPr>
                </pic:pic>
              </a:graphicData>
            </a:graphic>
          </wp:anchor>
        </w:drawing>
      </w:r>
      <w:r w:rsidR="00970DF5">
        <w:rPr>
          <w:rFonts w:ascii="GweetHmkBold" w:hAnsi="GweetHmkBold"/>
          <w:sz w:val="28"/>
          <w:szCs w:val="28"/>
        </w:rPr>
        <w:t xml:space="preserve">Find </w:t>
      </w:r>
      <w:r w:rsidR="004D6854">
        <w:rPr>
          <w:rFonts w:ascii="GweetHmkBold" w:hAnsi="GweetHmkBold"/>
          <w:sz w:val="28"/>
          <w:szCs w:val="28"/>
        </w:rPr>
        <w:t xml:space="preserve">the area of the shaded regions. </w:t>
      </w:r>
    </w:p>
    <w:p w:rsidR="00970DF5" w:rsidRPr="00970DF5" w:rsidRDefault="00970DF5" w:rsidP="004D6854">
      <w:pPr>
        <w:rPr>
          <w:rFonts w:ascii="GweetHmkBold" w:hAnsi="GweetHmkBold"/>
          <w:sz w:val="24"/>
          <w:szCs w:val="24"/>
        </w:rPr>
      </w:pPr>
      <w:r>
        <w:rPr>
          <w:rFonts w:ascii="GweetHmkBold" w:hAnsi="GweetHmkBold"/>
          <w:sz w:val="24"/>
          <w:szCs w:val="24"/>
        </w:rPr>
        <w:t>1.</w:t>
      </w:r>
      <w:r>
        <w:rPr>
          <w:rFonts w:ascii="GweetHmkBold" w:hAnsi="GweetHmkBold"/>
          <w:sz w:val="24"/>
          <w:szCs w:val="24"/>
        </w:rPr>
        <w:tab/>
      </w:r>
      <w:r>
        <w:rPr>
          <w:rFonts w:ascii="GweetHmkBold" w:hAnsi="GweetHmkBold"/>
          <w:sz w:val="24"/>
          <w:szCs w:val="24"/>
        </w:rPr>
        <w:tab/>
      </w:r>
      <w:r>
        <w:rPr>
          <w:rFonts w:ascii="GweetHmkBold" w:hAnsi="GweetHmkBold"/>
          <w:sz w:val="24"/>
          <w:szCs w:val="24"/>
        </w:rPr>
        <w:tab/>
      </w:r>
      <w:r>
        <w:rPr>
          <w:rFonts w:ascii="GweetHmkBold" w:hAnsi="GweetHmkBold"/>
          <w:sz w:val="24"/>
          <w:szCs w:val="24"/>
        </w:rPr>
        <w:tab/>
      </w:r>
      <w:r>
        <w:rPr>
          <w:rFonts w:ascii="GweetHmkBold" w:hAnsi="GweetHmkBold"/>
          <w:sz w:val="24"/>
          <w:szCs w:val="24"/>
        </w:rPr>
        <w:tab/>
      </w:r>
      <w:r>
        <w:rPr>
          <w:rFonts w:ascii="GweetHmkBold" w:hAnsi="GweetHmkBold"/>
          <w:sz w:val="24"/>
          <w:szCs w:val="24"/>
        </w:rPr>
        <w:tab/>
      </w:r>
      <w:r>
        <w:rPr>
          <w:rFonts w:ascii="GweetHmkBold" w:hAnsi="GweetHmkBold"/>
          <w:sz w:val="24"/>
          <w:szCs w:val="24"/>
        </w:rPr>
        <w:tab/>
        <w:t>2.</w:t>
      </w:r>
    </w:p>
    <w:p w:rsidR="00970DF5" w:rsidRPr="00970DF5" w:rsidRDefault="00970DF5" w:rsidP="00970DF5">
      <w:pPr>
        <w:ind w:left="5040" w:firstLine="720"/>
        <w:rPr>
          <w:rFonts w:ascii="GweetHmkBold" w:hAnsi="GweetHmkBold"/>
          <w:sz w:val="28"/>
          <w:szCs w:val="28"/>
        </w:rPr>
      </w:pPr>
    </w:p>
    <w:p w:rsidR="004D6854" w:rsidRDefault="004D6854" w:rsidP="004D6854">
      <w:r>
        <w:rPr>
          <w:rFonts w:ascii="GweetHmkBold" w:hAnsi="GweetHmkBold"/>
          <w:sz w:val="28"/>
          <w:szCs w:val="28"/>
        </w:rPr>
        <w:tab/>
      </w:r>
      <w:r>
        <w:rPr>
          <w:rFonts w:ascii="GweetHmkBold" w:hAnsi="GweetHmkBold"/>
          <w:sz w:val="28"/>
          <w:szCs w:val="28"/>
        </w:rPr>
        <w:tab/>
      </w:r>
      <w:r>
        <w:rPr>
          <w:rFonts w:ascii="GweetHmkBold" w:hAnsi="GweetHmkBold"/>
          <w:sz w:val="28"/>
          <w:szCs w:val="28"/>
        </w:rPr>
        <w:tab/>
      </w:r>
      <w:r>
        <w:rPr>
          <w:rFonts w:ascii="GweetHmkBold" w:hAnsi="GweetHmkBold"/>
          <w:sz w:val="28"/>
          <w:szCs w:val="28"/>
        </w:rPr>
        <w:tab/>
      </w:r>
      <w:r>
        <w:rPr>
          <w:rFonts w:ascii="GweetHmkBold" w:hAnsi="GweetHmkBold"/>
          <w:sz w:val="28"/>
          <w:szCs w:val="28"/>
        </w:rPr>
        <w:tab/>
      </w:r>
    </w:p>
    <w:p w:rsidR="004D6854" w:rsidRDefault="004D6854" w:rsidP="004D6854"/>
    <w:p w:rsidR="004D6854" w:rsidRDefault="004D6854" w:rsidP="004D6854"/>
    <w:p w:rsidR="004D6854" w:rsidRDefault="004D6854" w:rsidP="004D6854"/>
    <w:p w:rsidR="008E357F" w:rsidRDefault="008E357F" w:rsidP="004D6854"/>
    <w:p w:rsidR="008E357F" w:rsidRDefault="008E357F" w:rsidP="004D6854"/>
    <w:p w:rsidR="008E357F" w:rsidRDefault="008E357F" w:rsidP="004D6854"/>
    <w:p w:rsidR="008E357F" w:rsidRDefault="008E357F" w:rsidP="004D6854"/>
    <w:p w:rsidR="008E357F" w:rsidRDefault="008E357F" w:rsidP="004D6854"/>
    <w:p w:rsidR="008E357F" w:rsidRDefault="008E357F" w:rsidP="004D6854"/>
    <w:p w:rsidR="008E357F" w:rsidRDefault="008E357F" w:rsidP="004D6854"/>
    <w:p w:rsidR="008E357F" w:rsidRDefault="00032839" w:rsidP="004D6854">
      <w:r>
        <w:rPr>
          <w:rFonts w:ascii="Times New Roman" w:hAnsi="Times New Roman" w:cs="Times New Roman"/>
          <w:noProof/>
          <w:color w:val="000000"/>
        </w:rPr>
        <w:drawing>
          <wp:anchor distT="0" distB="0" distL="114300" distR="114300" simplePos="0" relativeHeight="251673600" behindDoc="0" locked="0" layoutInCell="1" allowOverlap="1" wp14:anchorId="3E5BB723" wp14:editId="5F8D9E0B">
            <wp:simplePos x="0" y="0"/>
            <wp:positionH relativeFrom="column">
              <wp:posOffset>3867150</wp:posOffset>
            </wp:positionH>
            <wp:positionV relativeFrom="paragraph">
              <wp:posOffset>10160</wp:posOffset>
            </wp:positionV>
            <wp:extent cx="2373630" cy="13239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4662"/>
                    <a:stretch/>
                  </pic:blipFill>
                  <pic:spPr bwMode="auto">
                    <a:xfrm>
                      <a:off x="0" y="0"/>
                      <a:ext cx="2373630" cy="1323975"/>
                    </a:xfrm>
                    <a:prstGeom prst="rect">
                      <a:avLst/>
                    </a:prstGeom>
                    <a:noFill/>
                    <a:ln>
                      <a:noFill/>
                    </a:ln>
                    <a:extLst>
                      <a:ext uri="{53640926-AAD7-44D8-BBD7-CCE9431645EC}">
                        <a14:shadowObscured xmlns:a14="http://schemas.microsoft.com/office/drawing/2010/main"/>
                      </a:ext>
                    </a:extLst>
                  </pic:spPr>
                </pic:pic>
              </a:graphicData>
            </a:graphic>
          </wp:anchor>
        </w:drawing>
      </w:r>
      <w:r w:rsidR="008E357F">
        <w:rPr>
          <w:noProof/>
        </w:rPr>
        <w:drawing>
          <wp:anchor distT="0" distB="0" distL="114300" distR="114300" simplePos="0" relativeHeight="251662336" behindDoc="0" locked="0" layoutInCell="1" allowOverlap="1" wp14:anchorId="49493DBA" wp14:editId="19D1F67E">
            <wp:simplePos x="0" y="0"/>
            <wp:positionH relativeFrom="column">
              <wp:posOffset>400050</wp:posOffset>
            </wp:positionH>
            <wp:positionV relativeFrom="paragraph">
              <wp:posOffset>635</wp:posOffset>
            </wp:positionV>
            <wp:extent cx="2238375" cy="923925"/>
            <wp:effectExtent l="19050" t="0" r="9525" b="0"/>
            <wp:wrapNone/>
            <wp:docPr id="7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4006" t="2098" r="63141" b="78137"/>
                    <a:stretch/>
                  </pic:blipFill>
                  <pic:spPr bwMode="auto">
                    <a:xfrm>
                      <a:off x="0" y="0"/>
                      <a:ext cx="2238375" cy="923925"/>
                    </a:xfrm>
                    <a:prstGeom prst="rect">
                      <a:avLst/>
                    </a:prstGeom>
                    <a:ln>
                      <a:noFill/>
                    </a:ln>
                    <a:extLst>
                      <a:ext uri="{53640926-AAD7-44D8-BBD7-CCE9431645EC}">
                        <a14:shadowObscured xmlns:a14="http://schemas.microsoft.com/office/drawing/2010/main"/>
                      </a:ext>
                    </a:extLst>
                  </pic:spPr>
                </pic:pic>
              </a:graphicData>
            </a:graphic>
          </wp:anchor>
        </w:drawing>
      </w:r>
    </w:p>
    <w:p w:rsidR="004D6854" w:rsidRDefault="00970DF5" w:rsidP="004D6854">
      <w:r>
        <w:t>3.</w:t>
      </w:r>
      <w:r>
        <w:tab/>
      </w:r>
      <w:r>
        <w:tab/>
      </w:r>
      <w:r>
        <w:tab/>
      </w:r>
      <w:r>
        <w:tab/>
      </w:r>
      <w:r>
        <w:tab/>
      </w:r>
      <w:r>
        <w:tab/>
      </w:r>
      <w:r>
        <w:tab/>
      </w:r>
      <w:r w:rsidR="00032839">
        <w:tab/>
        <w:t>4.</w:t>
      </w:r>
      <w:r w:rsidR="00032839" w:rsidRPr="00032839">
        <w:rPr>
          <w:rFonts w:ascii="Times New Roman" w:hAnsi="Times New Roman" w:cs="Times New Roman"/>
          <w:noProof/>
          <w:color w:val="000000"/>
        </w:rPr>
        <w:t xml:space="preserve"> </w:t>
      </w:r>
    </w:p>
    <w:p w:rsidR="004D6854" w:rsidRDefault="004D6854" w:rsidP="004D6854"/>
    <w:p w:rsidR="004D6854" w:rsidRDefault="004D6854" w:rsidP="004D6854"/>
    <w:p w:rsidR="004D6854" w:rsidRDefault="004D6854" w:rsidP="004D6854"/>
    <w:p w:rsidR="00032839" w:rsidRDefault="00032839" w:rsidP="00032839">
      <w:pPr>
        <w:keepLines/>
        <w:suppressAutoHyphens/>
        <w:autoSpaceDE w:val="0"/>
        <w:autoSpaceDN w:val="0"/>
        <w:adjustRightInd w:val="0"/>
        <w:spacing w:after="0" w:line="240" w:lineRule="auto"/>
        <w:rPr>
          <w:rFonts w:ascii="Times New Roman" w:hAnsi="Times New Roman" w:cs="Times New Roman"/>
          <w:color w:val="000000"/>
        </w:rPr>
      </w:pPr>
    </w:p>
    <w:p w:rsidR="004D6854" w:rsidRDefault="004D6854" w:rsidP="004D6854"/>
    <w:p w:rsidR="004D6854" w:rsidRDefault="004D6854" w:rsidP="004D6854"/>
    <w:p w:rsidR="008E357F" w:rsidRDefault="008E357F" w:rsidP="004D6854"/>
    <w:p w:rsidR="008E357F" w:rsidRDefault="008E357F" w:rsidP="004D6854"/>
    <w:p w:rsidR="008E357F" w:rsidRDefault="008E357F" w:rsidP="004D6854"/>
    <w:p w:rsidR="008E357F" w:rsidRDefault="008E357F" w:rsidP="004D6854"/>
    <w:p w:rsidR="00032839" w:rsidRDefault="00032839" w:rsidP="000328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91"/>
        </w:rPr>
        <w:lastRenderedPageBreak/>
        <w:drawing>
          <wp:anchor distT="0" distB="0" distL="114300" distR="114300" simplePos="0" relativeHeight="251675648" behindDoc="0" locked="0" layoutInCell="1" allowOverlap="1" wp14:anchorId="20D1AC75" wp14:editId="26D1D67A">
            <wp:simplePos x="0" y="0"/>
            <wp:positionH relativeFrom="column">
              <wp:posOffset>3886200</wp:posOffset>
            </wp:positionH>
            <wp:positionV relativeFrom="paragraph">
              <wp:posOffset>0</wp:posOffset>
            </wp:positionV>
            <wp:extent cx="2476500" cy="2476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anchor>
        </w:drawing>
      </w:r>
      <w:r>
        <w:rPr>
          <w:rFonts w:ascii="Times New Roman" w:hAnsi="Times New Roman" w:cs="Times New Roman"/>
          <w:noProof/>
          <w:color w:val="000000"/>
        </w:rPr>
        <w:drawing>
          <wp:anchor distT="0" distB="0" distL="114300" distR="114300" simplePos="0" relativeHeight="251674624" behindDoc="0" locked="0" layoutInCell="1" allowOverlap="1" wp14:anchorId="4BD82757" wp14:editId="3E6A10EB">
            <wp:simplePos x="0" y="0"/>
            <wp:positionH relativeFrom="column">
              <wp:posOffset>285749</wp:posOffset>
            </wp:positionH>
            <wp:positionV relativeFrom="paragraph">
              <wp:posOffset>-133350</wp:posOffset>
            </wp:positionV>
            <wp:extent cx="1768891" cy="178117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436" cy="1786759"/>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5. </w:t>
      </w:r>
      <w:r>
        <w:tab/>
      </w:r>
      <w:r>
        <w:tab/>
      </w:r>
      <w:r>
        <w:tab/>
      </w:r>
      <w:r>
        <w:tab/>
      </w:r>
      <w:r>
        <w:tab/>
      </w:r>
      <w:r>
        <w:tab/>
      </w:r>
      <w:r>
        <w:tab/>
      </w:r>
      <w:r>
        <w:tab/>
        <w:t xml:space="preserve">6. </w:t>
      </w:r>
    </w:p>
    <w:p w:rsidR="00032839" w:rsidRDefault="00032839" w:rsidP="00032839">
      <w:pPr>
        <w:keepLines/>
        <w:suppressAutoHyphens/>
        <w:autoSpaceDE w:val="0"/>
        <w:autoSpaceDN w:val="0"/>
        <w:adjustRightInd w:val="0"/>
        <w:spacing w:after="0" w:line="240" w:lineRule="auto"/>
        <w:rPr>
          <w:rFonts w:ascii="Times New Roman" w:hAnsi="Times New Roman" w:cs="Times New Roman"/>
          <w:color w:val="000000"/>
        </w:rPr>
      </w:pPr>
    </w:p>
    <w:p w:rsidR="001359D6" w:rsidRDefault="001359D6"/>
    <w:p w:rsidR="00032839" w:rsidRDefault="00032839"/>
    <w:p w:rsidR="00032839" w:rsidRDefault="00032839"/>
    <w:p w:rsidR="00032839" w:rsidRDefault="00032839"/>
    <w:p w:rsidR="00032839" w:rsidRDefault="00032839"/>
    <w:p w:rsidR="00032839" w:rsidRDefault="00032839"/>
    <w:p w:rsidR="00032839" w:rsidRDefault="00032839"/>
    <w:p w:rsidR="00032839" w:rsidRDefault="00032839"/>
    <w:p w:rsidR="00032839" w:rsidRDefault="00032839"/>
    <w:p w:rsidR="00032839" w:rsidRDefault="00032839"/>
    <w:p w:rsidR="00032839" w:rsidRDefault="00032839"/>
    <w:p w:rsidR="00032839" w:rsidRDefault="00032839"/>
    <w:p w:rsidR="00032839" w:rsidRDefault="00032839" w:rsidP="00032839">
      <w:pPr>
        <w:keepLines/>
        <w:suppressAutoHyphens/>
        <w:autoSpaceDE w:val="0"/>
        <w:autoSpaceDN w:val="0"/>
        <w:adjustRightInd w:val="0"/>
        <w:spacing w:after="0" w:line="240" w:lineRule="auto"/>
        <w:rPr>
          <w:rFonts w:ascii="Times New Roman" w:hAnsi="Times New Roman" w:cs="Times New Roman"/>
          <w:color w:val="000000"/>
        </w:rPr>
      </w:pPr>
      <w:r>
        <w:t xml:space="preserve">7. </w:t>
      </w:r>
      <w:r>
        <w:rPr>
          <w:rFonts w:ascii="Times New Roman" w:hAnsi="Times New Roman" w:cs="Times New Roman"/>
          <w:color w:val="000000"/>
        </w:rPr>
        <w:t xml:space="preserve">Connor’s family is putting in a new patio pool deck. The radius of the pool is 15 feet and the width of the pool deck must be 8 feet making it 23 feet from the outer edge of the deck to the center of the pool. COLOR IN THE POOL DECK!!!!!! THEN....  Find the area of the pool deck.  </w:t>
      </w:r>
    </w:p>
    <w:p w:rsidR="00032839" w:rsidRDefault="00032839" w:rsidP="00032839">
      <w:pPr>
        <w:keepLines/>
        <w:suppressAutoHyphens/>
        <w:autoSpaceDE w:val="0"/>
        <w:autoSpaceDN w:val="0"/>
        <w:adjustRightInd w:val="0"/>
        <w:spacing w:after="0" w:line="240" w:lineRule="auto"/>
        <w:rPr>
          <w:rFonts w:ascii="Times New Roman" w:hAnsi="Times New Roman" w:cs="Times New Roman"/>
          <w:color w:val="000000"/>
        </w:rPr>
      </w:pPr>
    </w:p>
    <w:p w:rsidR="00032839" w:rsidRDefault="00032839" w:rsidP="000328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931920" cy="3339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9736" cy="3346103"/>
                    </a:xfrm>
                    <a:prstGeom prst="rect">
                      <a:avLst/>
                    </a:prstGeom>
                    <a:noFill/>
                    <a:ln>
                      <a:noFill/>
                    </a:ln>
                  </pic:spPr>
                </pic:pic>
              </a:graphicData>
            </a:graphic>
          </wp:inline>
        </w:drawing>
      </w:r>
      <w:bookmarkStart w:id="0" w:name="_GoBack"/>
      <w:bookmarkEnd w:id="0"/>
    </w:p>
    <w:p w:rsidR="00032839" w:rsidRDefault="00032839"/>
    <w:sectPr w:rsidR="00032839" w:rsidSect="004D6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weetHmk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6045"/>
    <w:multiLevelType w:val="hybridMultilevel"/>
    <w:tmpl w:val="DD72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36523"/>
    <w:multiLevelType w:val="hybridMultilevel"/>
    <w:tmpl w:val="215065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54"/>
    <w:rsid w:val="00032839"/>
    <w:rsid w:val="001359D6"/>
    <w:rsid w:val="00491059"/>
    <w:rsid w:val="004D6854"/>
    <w:rsid w:val="00520322"/>
    <w:rsid w:val="006A305D"/>
    <w:rsid w:val="00757DEE"/>
    <w:rsid w:val="008E357F"/>
    <w:rsid w:val="00970DF5"/>
    <w:rsid w:val="00B010A6"/>
    <w:rsid w:val="00BB1BFC"/>
    <w:rsid w:val="00BB2E1C"/>
    <w:rsid w:val="00C8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650BF-49CF-4D6F-BDD5-51E231A7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F5"/>
    <w:rPr>
      <w:rFonts w:ascii="Tahoma" w:hAnsi="Tahoma" w:cs="Tahoma"/>
      <w:sz w:val="16"/>
      <w:szCs w:val="16"/>
    </w:rPr>
  </w:style>
  <w:style w:type="paragraph" w:styleId="ListParagraph">
    <w:name w:val="List Paragraph"/>
    <w:basedOn w:val="Normal"/>
    <w:uiPriority w:val="34"/>
    <w:qFormat/>
    <w:rsid w:val="00970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Pearl, Cassie</cp:lastModifiedBy>
  <cp:revision>4</cp:revision>
  <cp:lastPrinted>2017-04-12T15:16:00Z</cp:lastPrinted>
  <dcterms:created xsi:type="dcterms:W3CDTF">2016-05-10T11:09:00Z</dcterms:created>
  <dcterms:modified xsi:type="dcterms:W3CDTF">2017-04-12T15:17:00Z</dcterms:modified>
</cp:coreProperties>
</file>