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1CF" w:rsidRDefault="007611CF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ACC Geometry</w:t>
      </w:r>
    </w:p>
    <w:p w:rsidR="00CD7414" w:rsidRPr="007611CF" w:rsidRDefault="007611CF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Sphere</w:t>
      </w:r>
      <w:r w:rsidR="00CD7414" w:rsidRPr="007611CF">
        <w:rPr>
          <w:rFonts w:ascii="Century Gothic" w:hAnsi="Century Gothic"/>
          <w:b/>
          <w:sz w:val="24"/>
          <w:szCs w:val="24"/>
        </w:rPr>
        <w:t xml:space="preserve"> Practice: </w:t>
      </w:r>
    </w:p>
    <w:p w:rsidR="005A68FA" w:rsidRPr="007611CF" w:rsidRDefault="005A68FA">
      <w:pPr>
        <w:rPr>
          <w:rFonts w:ascii="Century Gothic" w:hAnsi="Century Gothic"/>
          <w:sz w:val="24"/>
          <w:szCs w:val="24"/>
        </w:rPr>
      </w:pPr>
    </w:p>
    <w:p w:rsidR="005A68FA" w:rsidRPr="007611CF" w:rsidRDefault="00CD7414">
      <w:pPr>
        <w:rPr>
          <w:rFonts w:ascii="Century Gothic" w:hAnsi="Century Gothic"/>
          <w:color w:val="000000" w:themeColor="text1"/>
          <w:sz w:val="24"/>
          <w:szCs w:val="24"/>
        </w:rPr>
      </w:pPr>
      <w:r w:rsidRPr="007611CF">
        <w:rPr>
          <w:rFonts w:ascii="Century Gothic" w:hAnsi="Century Gothic"/>
          <w:color w:val="000000" w:themeColor="text1"/>
          <w:sz w:val="24"/>
          <w:szCs w:val="24"/>
        </w:rPr>
        <w:t xml:space="preserve">1. A </w:t>
      </w:r>
      <w:r w:rsidR="005A68FA" w:rsidRPr="007611CF">
        <w:rPr>
          <w:rFonts w:ascii="Century Gothic" w:hAnsi="Century Gothic"/>
          <w:color w:val="000000" w:themeColor="text1"/>
          <w:sz w:val="24"/>
          <w:szCs w:val="24"/>
        </w:rPr>
        <w:t>ball has a circumference of 24 in.  Find the surface area</w:t>
      </w:r>
      <w:r w:rsidR="007611CF" w:rsidRPr="007611CF">
        <w:rPr>
          <w:rFonts w:ascii="Century Gothic" w:hAnsi="Century Gothic"/>
          <w:color w:val="000000" w:themeColor="text1"/>
          <w:sz w:val="24"/>
          <w:szCs w:val="24"/>
        </w:rPr>
        <w:t xml:space="preserve">, </w:t>
      </w:r>
      <w:r w:rsidR="007611CF" w:rsidRPr="007611CF">
        <w:rPr>
          <w:rFonts w:ascii="Century Gothic" w:hAnsi="Century Gothic"/>
          <w:color w:val="000000" w:themeColor="text1"/>
          <w:sz w:val="24"/>
          <w:szCs w:val="24"/>
        </w:rPr>
        <w:t>rounded to the nearest tenth</w:t>
      </w:r>
      <w:r w:rsidR="005A68FA" w:rsidRPr="007611CF">
        <w:rPr>
          <w:rFonts w:ascii="Century Gothic" w:hAnsi="Century Gothic"/>
          <w:color w:val="000000" w:themeColor="text1"/>
          <w:sz w:val="24"/>
          <w:szCs w:val="24"/>
        </w:rPr>
        <w:t>.</w:t>
      </w:r>
    </w:p>
    <w:p w:rsidR="005A68FA" w:rsidRPr="007611CF" w:rsidRDefault="005A68FA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7611CF" w:rsidRPr="007611CF" w:rsidRDefault="007611CF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7611CF" w:rsidRPr="007611CF" w:rsidRDefault="007611CF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7611CF" w:rsidRPr="007611CF" w:rsidRDefault="007611CF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5A68FA" w:rsidRPr="007611CF" w:rsidRDefault="005A68FA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5A68FA" w:rsidRPr="007611CF" w:rsidRDefault="005A68FA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5A68FA" w:rsidRPr="007611CF" w:rsidRDefault="00CD7414">
      <w:pPr>
        <w:rPr>
          <w:rFonts w:ascii="Century Gothic" w:hAnsi="Century Gothic"/>
          <w:color w:val="000000" w:themeColor="text1"/>
          <w:sz w:val="24"/>
          <w:szCs w:val="24"/>
        </w:rPr>
      </w:pPr>
      <w:r w:rsidRPr="007611CF">
        <w:rPr>
          <w:rFonts w:ascii="Century Gothic" w:hAnsi="Century Gothic"/>
          <w:color w:val="000000" w:themeColor="text1"/>
          <w:sz w:val="24"/>
          <w:szCs w:val="24"/>
        </w:rPr>
        <w:t xml:space="preserve">2. </w:t>
      </w:r>
      <w:r w:rsidR="005A68FA" w:rsidRPr="007611CF">
        <w:rPr>
          <w:rFonts w:ascii="Century Gothic" w:hAnsi="Century Gothic"/>
          <w:color w:val="000000" w:themeColor="text1"/>
          <w:sz w:val="24"/>
          <w:szCs w:val="24"/>
        </w:rPr>
        <w:t>Find the surface area of a hem</w:t>
      </w:r>
      <w:r w:rsidR="007611CF" w:rsidRPr="007611CF">
        <w:rPr>
          <w:rFonts w:ascii="Century Gothic" w:hAnsi="Century Gothic"/>
          <w:color w:val="000000" w:themeColor="text1"/>
          <w:sz w:val="24"/>
          <w:szCs w:val="24"/>
        </w:rPr>
        <w:t>isphere with a radius of 3.8 in and round</w:t>
      </w:r>
      <w:r w:rsidR="007611CF" w:rsidRPr="007611CF">
        <w:rPr>
          <w:rFonts w:ascii="Century Gothic" w:hAnsi="Century Gothic"/>
          <w:color w:val="000000" w:themeColor="text1"/>
          <w:sz w:val="24"/>
          <w:szCs w:val="24"/>
        </w:rPr>
        <w:t xml:space="preserve"> to the nearest tenth</w:t>
      </w:r>
    </w:p>
    <w:p w:rsidR="00CD7414" w:rsidRPr="007611CF" w:rsidRDefault="00CD7414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CD7414" w:rsidRPr="007611CF" w:rsidRDefault="00CD7414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CD7414" w:rsidRPr="007611CF" w:rsidRDefault="00CD7414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7611CF" w:rsidRPr="007611CF" w:rsidRDefault="007611CF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7611CF" w:rsidRPr="007611CF" w:rsidRDefault="007611CF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7611CF" w:rsidRPr="007611CF" w:rsidRDefault="007611CF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7611CF" w:rsidRPr="007611CF" w:rsidRDefault="00CD7414">
      <w:pPr>
        <w:rPr>
          <w:rFonts w:ascii="Century Gothic" w:hAnsi="Century Gothic"/>
          <w:color w:val="000000" w:themeColor="text1"/>
          <w:sz w:val="24"/>
          <w:szCs w:val="24"/>
        </w:rPr>
      </w:pPr>
      <w:r w:rsidRPr="007611CF">
        <w:rPr>
          <w:rFonts w:ascii="Century Gothic" w:hAnsi="Century Gothic"/>
          <w:color w:val="000000" w:themeColor="text1"/>
          <w:sz w:val="24"/>
          <w:szCs w:val="24"/>
        </w:rPr>
        <w:t xml:space="preserve">3. </w:t>
      </w:r>
      <w:r w:rsidR="007611CF" w:rsidRPr="007611CF">
        <w:rPr>
          <w:rFonts w:ascii="Century Gothic" w:hAnsi="Century Gothic"/>
          <w:color w:val="000000" w:themeColor="text1"/>
          <w:sz w:val="24"/>
          <w:szCs w:val="24"/>
        </w:rPr>
        <w:t xml:space="preserve">Suppose the </w:t>
      </w:r>
      <w:hyperlink r:id="rId4" w:history="1">
        <w:r w:rsidR="007611CF" w:rsidRPr="007611CF">
          <w:rPr>
            <w:rStyle w:val="Hyperlink"/>
            <w:rFonts w:ascii="Century Gothic" w:hAnsi="Century Gothic"/>
            <w:color w:val="000000" w:themeColor="text1"/>
            <w:sz w:val="24"/>
            <w:szCs w:val="24"/>
          </w:rPr>
          <w:t>surface area of a sphere</w:t>
        </w:r>
      </w:hyperlink>
      <w:r w:rsidR="007611CF" w:rsidRPr="007611CF">
        <w:rPr>
          <w:rFonts w:ascii="Century Gothic" w:hAnsi="Century Gothic"/>
          <w:color w:val="000000" w:themeColor="text1"/>
          <w:sz w:val="24"/>
          <w:szCs w:val="24"/>
        </w:rPr>
        <w:t xml:space="preserve"> is 64</w:t>
      </w:r>
      <w:r w:rsidR="0032683C">
        <w:rPr>
          <w:rFonts w:ascii="Century Gothic" w:hAnsi="Century Gothic"/>
          <w:color w:val="000000" w:themeColor="text1"/>
          <w:sz w:val="24"/>
          <w:szCs w:val="24"/>
        </w:rPr>
        <w:t>π</w:t>
      </w:r>
      <w:r w:rsidR="007611CF" w:rsidRPr="007611CF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hyperlink r:id="rId5" w:history="1">
        <w:r w:rsidR="007611CF" w:rsidRPr="007611CF">
          <w:rPr>
            <w:rStyle w:val="Hyperlink"/>
            <w:rFonts w:ascii="Century Gothic" w:hAnsi="Century Gothic"/>
            <w:color w:val="000000" w:themeColor="text1"/>
            <w:sz w:val="24"/>
            <w:szCs w:val="24"/>
          </w:rPr>
          <w:t>square</w:t>
        </w:r>
      </w:hyperlink>
      <w:r w:rsidR="007611CF" w:rsidRPr="007611CF">
        <w:rPr>
          <w:rFonts w:ascii="Century Gothic" w:hAnsi="Century Gothic"/>
          <w:color w:val="000000" w:themeColor="text1"/>
          <w:sz w:val="24"/>
          <w:szCs w:val="24"/>
        </w:rPr>
        <w:t xml:space="preserve"> feet. Find the </w:t>
      </w:r>
      <w:hyperlink r:id="rId6" w:history="1">
        <w:r w:rsidR="007611CF" w:rsidRPr="007611CF">
          <w:rPr>
            <w:rStyle w:val="Hyperlink"/>
            <w:rFonts w:ascii="Century Gothic" w:hAnsi="Century Gothic"/>
            <w:color w:val="000000" w:themeColor="text1"/>
            <w:sz w:val="24"/>
            <w:szCs w:val="24"/>
          </w:rPr>
          <w:t>radius</w:t>
        </w:r>
      </w:hyperlink>
      <w:r w:rsidR="007611CF" w:rsidRPr="007611CF">
        <w:rPr>
          <w:rFonts w:ascii="Century Gothic" w:hAnsi="Century Gothic"/>
          <w:color w:val="000000" w:themeColor="text1"/>
          <w:sz w:val="24"/>
          <w:szCs w:val="24"/>
        </w:rPr>
        <w:t xml:space="preserve"> and </w:t>
      </w:r>
      <w:hyperlink r:id="rId7" w:history="1">
        <w:r w:rsidR="007611CF" w:rsidRPr="007611CF">
          <w:rPr>
            <w:rStyle w:val="Hyperlink"/>
            <w:rFonts w:ascii="Century Gothic" w:hAnsi="Century Gothic"/>
            <w:color w:val="000000" w:themeColor="text1"/>
            <w:sz w:val="24"/>
            <w:szCs w:val="24"/>
          </w:rPr>
          <w:t>volume</w:t>
        </w:r>
      </w:hyperlink>
      <w:r w:rsidR="007611CF" w:rsidRPr="007611CF">
        <w:rPr>
          <w:rFonts w:ascii="Century Gothic" w:hAnsi="Century Gothic"/>
          <w:color w:val="000000" w:themeColor="text1"/>
          <w:sz w:val="24"/>
          <w:szCs w:val="24"/>
        </w:rPr>
        <w:t xml:space="preserve"> of this sphere.</w:t>
      </w:r>
    </w:p>
    <w:p w:rsidR="007611CF" w:rsidRPr="007611CF" w:rsidRDefault="007611CF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7611CF" w:rsidRPr="007611CF" w:rsidRDefault="007611CF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7611CF" w:rsidRPr="007611CF" w:rsidRDefault="007611CF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7611CF" w:rsidRPr="007611CF" w:rsidRDefault="007611CF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7611CF" w:rsidRPr="007611CF" w:rsidRDefault="007611CF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7611CF" w:rsidRPr="007611CF" w:rsidRDefault="007611CF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7611CF" w:rsidRPr="007611CF" w:rsidRDefault="007611CF">
      <w:pPr>
        <w:rPr>
          <w:rFonts w:ascii="Century Gothic" w:hAnsi="Century Gothic"/>
          <w:color w:val="000000" w:themeColor="text1"/>
          <w:sz w:val="24"/>
          <w:szCs w:val="24"/>
        </w:rPr>
      </w:pPr>
      <w:r w:rsidRPr="007611CF">
        <w:rPr>
          <w:rFonts w:ascii="Century Gothic" w:hAnsi="Century Gothic"/>
          <w:color w:val="000000" w:themeColor="text1"/>
          <w:sz w:val="24"/>
          <w:szCs w:val="24"/>
        </w:rPr>
        <w:t xml:space="preserve">4. </w:t>
      </w:r>
      <w:r w:rsidRPr="007611CF">
        <w:rPr>
          <w:rFonts w:ascii="Century Gothic" w:hAnsi="Century Gothic"/>
          <w:color w:val="000000" w:themeColor="text1"/>
          <w:sz w:val="24"/>
          <w:szCs w:val="24"/>
        </w:rPr>
        <w:t xml:space="preserve">The </w:t>
      </w:r>
      <w:hyperlink r:id="rId8" w:history="1">
        <w:r w:rsidRPr="007611CF">
          <w:rPr>
            <w:rStyle w:val="Hyperlink"/>
            <w:rFonts w:ascii="Century Gothic" w:hAnsi="Century Gothic"/>
            <w:color w:val="000000" w:themeColor="text1"/>
            <w:sz w:val="24"/>
            <w:szCs w:val="24"/>
          </w:rPr>
          <w:t>volume of a sphere</w:t>
        </w:r>
      </w:hyperlink>
      <w:r w:rsidRPr="007611CF">
        <w:rPr>
          <w:rFonts w:ascii="Century Gothic" w:hAnsi="Century Gothic"/>
          <w:color w:val="000000" w:themeColor="text1"/>
          <w:sz w:val="24"/>
          <w:szCs w:val="24"/>
        </w:rPr>
        <w:t xml:space="preserve"> is 288</w:t>
      </w:r>
      <w:r w:rsidR="0032683C">
        <w:rPr>
          <w:rFonts w:ascii="Century Gothic" w:hAnsi="Century Gothic"/>
          <w:color w:val="000000" w:themeColor="text1"/>
          <w:sz w:val="24"/>
          <w:szCs w:val="24"/>
        </w:rPr>
        <w:t>π</w:t>
      </w:r>
      <w:r w:rsidRPr="007611CF">
        <w:rPr>
          <w:rFonts w:ascii="Century Gothic" w:hAnsi="Century Gothic"/>
          <w:color w:val="000000" w:themeColor="text1"/>
          <w:sz w:val="24"/>
          <w:szCs w:val="24"/>
        </w:rPr>
        <w:t xml:space="preserve"> cubic centimeters. What are the </w:t>
      </w:r>
      <w:hyperlink r:id="rId9" w:history="1">
        <w:r w:rsidRPr="007611CF">
          <w:rPr>
            <w:rStyle w:val="Hyperlink"/>
            <w:rFonts w:ascii="Century Gothic" w:hAnsi="Century Gothic"/>
            <w:color w:val="000000" w:themeColor="text1"/>
            <w:sz w:val="24"/>
            <w:szCs w:val="24"/>
          </w:rPr>
          <w:t>radius</w:t>
        </w:r>
      </w:hyperlink>
      <w:r w:rsidRPr="007611CF">
        <w:rPr>
          <w:rFonts w:ascii="Century Gothic" w:hAnsi="Century Gothic"/>
          <w:color w:val="000000" w:themeColor="text1"/>
          <w:sz w:val="24"/>
          <w:szCs w:val="24"/>
        </w:rPr>
        <w:t xml:space="preserve"> and surface area?</w:t>
      </w:r>
    </w:p>
    <w:p w:rsidR="007611CF" w:rsidRPr="007611CF" w:rsidRDefault="007611CF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7611CF" w:rsidRPr="007611CF" w:rsidRDefault="007611CF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7611CF" w:rsidRPr="007611CF" w:rsidRDefault="007611CF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7611CF" w:rsidRPr="007611CF" w:rsidRDefault="007611CF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7611CF" w:rsidRPr="007611CF" w:rsidRDefault="007611CF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7611CF" w:rsidRPr="007611CF" w:rsidRDefault="007611CF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7611CF" w:rsidRPr="007611CF" w:rsidRDefault="007611CF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7611CF" w:rsidRPr="007611CF" w:rsidRDefault="007611CF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7611CF" w:rsidRDefault="007611CF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7611CF" w:rsidRDefault="007611CF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7611CF" w:rsidRDefault="007611CF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7611CF" w:rsidRDefault="007611CF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7611CF" w:rsidRPr="007611CF" w:rsidRDefault="007611CF">
      <w:pPr>
        <w:rPr>
          <w:rFonts w:ascii="Century Gothic" w:hAnsi="Century Gothic"/>
          <w:color w:val="000000" w:themeColor="text1"/>
          <w:sz w:val="24"/>
          <w:szCs w:val="24"/>
        </w:rPr>
      </w:pPr>
      <w:r w:rsidRPr="007611CF">
        <w:rPr>
          <w:rFonts w:ascii="Century Gothic" w:hAnsi="Century Gothic"/>
          <w:color w:val="000000" w:themeColor="text1"/>
          <w:sz w:val="24"/>
          <w:szCs w:val="24"/>
        </w:rPr>
        <w:lastRenderedPageBreak/>
        <w:t xml:space="preserve">Find the surface area and volume of the following. Use exact values and rounded to the nearest tenth. </w:t>
      </w:r>
    </w:p>
    <w:p w:rsidR="007611CF" w:rsidRPr="007611CF" w:rsidRDefault="007611CF">
      <w:pPr>
        <w:rPr>
          <w:rFonts w:ascii="Century Gothic" w:hAnsi="Century Gothic"/>
          <w:color w:val="000000" w:themeColor="text1"/>
          <w:sz w:val="24"/>
          <w:szCs w:val="24"/>
        </w:rPr>
      </w:pPr>
      <w:r w:rsidRPr="007611CF">
        <w:rPr>
          <w:rFonts w:ascii="Century Gothic" w:hAnsi="Century Gothic"/>
          <w:noProof/>
          <w:color w:val="000000" w:themeColor="text1"/>
          <w:sz w:val="24"/>
          <w:szCs w:val="24"/>
        </w:rPr>
        <w:drawing>
          <wp:inline distT="0" distB="0" distL="0" distR="0" wp14:anchorId="0DC4A24A" wp14:editId="4B9299A5">
            <wp:extent cx="5943600" cy="18802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1CF" w:rsidRDefault="007611CF">
      <w:pPr>
        <w:rPr>
          <w:rFonts w:ascii="Century Gothic" w:hAnsi="Century Gothic"/>
          <w:color w:val="000000" w:themeColor="text1"/>
          <w:sz w:val="24"/>
          <w:szCs w:val="24"/>
        </w:rPr>
      </w:pPr>
      <w:bookmarkStart w:id="0" w:name="_GoBack"/>
      <w:bookmarkEnd w:id="0"/>
    </w:p>
    <w:p w:rsidR="007611CF" w:rsidRDefault="007611CF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7611CF" w:rsidRDefault="007611CF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7611CF" w:rsidRPr="007611CF" w:rsidRDefault="007611CF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7611CF" w:rsidRPr="007611CF" w:rsidRDefault="007611CF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7611CF" w:rsidRPr="007611CF" w:rsidRDefault="007611CF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7611CF" w:rsidRPr="007611CF" w:rsidRDefault="007611CF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7611CF" w:rsidRPr="007611CF" w:rsidRDefault="007611CF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7611CF" w:rsidRPr="007611CF" w:rsidRDefault="007611CF" w:rsidP="007611CF">
      <w:pPr>
        <w:rPr>
          <w:rFonts w:ascii="Century Gothic" w:hAnsi="Century Gothic"/>
          <w:color w:val="000000" w:themeColor="text1"/>
          <w:sz w:val="24"/>
          <w:szCs w:val="24"/>
        </w:rPr>
      </w:pPr>
      <w:r w:rsidRPr="007611CF">
        <w:rPr>
          <w:rFonts w:ascii="Century Gothic" w:hAnsi="Century Gothic"/>
          <w:color w:val="000000" w:themeColor="text1"/>
          <w:sz w:val="24"/>
          <w:szCs w:val="24"/>
        </w:rPr>
        <w:t xml:space="preserve">Find the surface area of the following. Use exact values and rounded to the nearest tenth. </w:t>
      </w:r>
    </w:p>
    <w:p w:rsidR="007611CF" w:rsidRPr="007611CF" w:rsidRDefault="007611CF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7611CF" w:rsidRPr="007611CF" w:rsidRDefault="007611CF">
      <w:pPr>
        <w:rPr>
          <w:rFonts w:ascii="Century Gothic" w:hAnsi="Century Gothic"/>
          <w:color w:val="000000" w:themeColor="text1"/>
          <w:sz w:val="24"/>
          <w:szCs w:val="24"/>
        </w:rPr>
      </w:pPr>
      <w:r w:rsidRPr="007611CF">
        <w:rPr>
          <w:rFonts w:ascii="Century Gothic" w:hAnsi="Century Gothic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21D2196" wp14:editId="429E5EBE">
            <wp:simplePos x="0" y="0"/>
            <wp:positionH relativeFrom="column">
              <wp:posOffset>-193152</wp:posOffset>
            </wp:positionH>
            <wp:positionV relativeFrom="paragraph">
              <wp:posOffset>95848</wp:posOffset>
            </wp:positionV>
            <wp:extent cx="5943600" cy="15913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11CF" w:rsidRPr="007611CF" w:rsidRDefault="007611CF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7611CF" w:rsidRPr="007611CF" w:rsidRDefault="007611CF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7611CF" w:rsidRPr="007611CF" w:rsidRDefault="007611CF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7611CF" w:rsidRPr="007611CF" w:rsidRDefault="007611CF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7611CF" w:rsidRPr="007611CF" w:rsidRDefault="007611CF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7611CF" w:rsidRPr="007611CF" w:rsidRDefault="007611CF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7611CF" w:rsidRPr="007611CF" w:rsidRDefault="007611CF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7611CF" w:rsidRPr="007611CF" w:rsidRDefault="007611CF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7611CF" w:rsidRPr="007611CF" w:rsidRDefault="007611CF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7611CF" w:rsidRPr="007611CF" w:rsidRDefault="007611CF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7611CF" w:rsidRPr="007611CF" w:rsidRDefault="007611CF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7611CF" w:rsidRPr="007611CF" w:rsidRDefault="007611CF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7611CF" w:rsidRPr="007611CF" w:rsidRDefault="007611CF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CD7414" w:rsidRPr="007611CF" w:rsidRDefault="00CD7414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7A7E80" w:rsidRDefault="007A7E80"/>
    <w:sectPr w:rsidR="007A7E80" w:rsidSect="007611C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80"/>
    <w:rsid w:val="0027487C"/>
    <w:rsid w:val="002F37B0"/>
    <w:rsid w:val="0032683C"/>
    <w:rsid w:val="003F4A49"/>
    <w:rsid w:val="00442CEE"/>
    <w:rsid w:val="005A68FA"/>
    <w:rsid w:val="007611CF"/>
    <w:rsid w:val="007A7E80"/>
    <w:rsid w:val="00CD7414"/>
    <w:rsid w:val="00EB17E7"/>
    <w:rsid w:val="00F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7A9D7-9A91-4FB2-989C-55C1EECC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A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A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611CF"/>
    <w:rPr>
      <w:strike w:val="0"/>
      <w:dstrike w:val="0"/>
      <w:color w:val="BE3D2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ef('/Glossary/glossaryterm.aspx?word=Volume%20of%20a%20Sphere',%20500,%20500)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def('/Glossary/glossaryterm.aspx?word=Volume',%20500,%20500)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def('/Glossary/glossaryterm.aspx?word=Radius',%20500,%20500);" TargetMode="External"/><Relationship Id="rId11" Type="http://schemas.openxmlformats.org/officeDocument/2006/relationships/image" Target="media/image2.png"/><Relationship Id="rId5" Type="http://schemas.openxmlformats.org/officeDocument/2006/relationships/hyperlink" Target="javascript:def('/Glossary/glossaryterm.aspx?word=Square',%20500,%20500);" TargetMode="External"/><Relationship Id="rId10" Type="http://schemas.openxmlformats.org/officeDocument/2006/relationships/image" Target="media/image1.png"/><Relationship Id="rId4" Type="http://schemas.openxmlformats.org/officeDocument/2006/relationships/hyperlink" Target="javascript:def('/Glossary/glossaryterm.aspx?word=Surface%20Area%20of%20a%20Sphere',%20500,%20500);" TargetMode="External"/><Relationship Id="rId9" Type="http://schemas.openxmlformats.org/officeDocument/2006/relationships/hyperlink" Target="javascript:def('/Glossary/glossaryterm.aspx?word=Radius',%20500,%2050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Schmidt, Kelly</cp:lastModifiedBy>
  <cp:revision>4</cp:revision>
  <cp:lastPrinted>2018-05-17T17:43:00Z</cp:lastPrinted>
  <dcterms:created xsi:type="dcterms:W3CDTF">2018-05-17T17:35:00Z</dcterms:created>
  <dcterms:modified xsi:type="dcterms:W3CDTF">2018-05-17T17:43:00Z</dcterms:modified>
</cp:coreProperties>
</file>